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20"/>
                <w:szCs w:val="20"/>
              </w:rPr>
              <w:t>Версия 13.88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6607C8" w:rsidRPr="006607C8" w:rsidRDefault="006607C8" w:rsidP="006607C8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6607C8">
        <w:rPr>
          <w:rFonts w:ascii="Arial CYR" w:hAnsi="Arial CYR" w:cs="Arial CYR"/>
          <w:b/>
          <w:bCs/>
          <w:sz w:val="28"/>
          <w:szCs w:val="28"/>
        </w:rPr>
        <w:t>Расчет провозной платы на 2020.11.04</w:t>
      </w:r>
    </w:p>
    <w:p w:rsidR="006607C8" w:rsidRPr="006607C8" w:rsidRDefault="006607C8" w:rsidP="006607C8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578"/>
        <w:gridCol w:w="1928"/>
        <w:gridCol w:w="481"/>
        <w:gridCol w:w="2892"/>
        <w:gridCol w:w="193"/>
      </w:tblGrid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914266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Олень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20"/>
                <w:szCs w:val="20"/>
              </w:rPr>
              <w:t>Якутская ж. д., РЖД</w:t>
            </w: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20"/>
                <w:szCs w:val="20"/>
              </w:rPr>
              <w:t>О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795401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20"/>
                <w:szCs w:val="20"/>
              </w:rPr>
              <w:t>Свердловская ж. д., РЖД</w:t>
            </w: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20"/>
                <w:szCs w:val="20"/>
              </w:rPr>
              <w:t>О 3,8н,10н,11н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231072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Песок строительный</w:t>
            </w: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25059000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Песок природный прочий</w:t>
            </w: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6607C8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6607C8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50</w:t>
            </w: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универсальных вагонах</w:t>
            </w: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крытый</w:t>
            </w: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6607C8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6607C8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68</w:t>
            </w: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085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20"/>
                <w:szCs w:val="20"/>
              </w:rPr>
              <w:t>Дополнительное оборудование:</w:t>
            </w:r>
          </w:p>
        </w:tc>
        <w:tc>
          <w:tcPr>
            <w:tcW w:w="38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Не установлено</w:t>
            </w: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6607C8">
              <w:rPr>
                <w:rFonts w:ascii="Arial CYR" w:hAnsi="Arial CYR" w:cs="Arial CYR"/>
                <w:sz w:val="20"/>
                <w:szCs w:val="20"/>
              </w:rPr>
              <w:cr/>
            </w:r>
            <w:r w:rsidRPr="006607C8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6607C8" w:rsidRPr="006607C8" w:rsidRDefault="006607C8" w:rsidP="006607C8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6607C8" w:rsidRPr="006607C8" w:rsidRDefault="006607C8" w:rsidP="006607C8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6607C8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20"/>
                <w:szCs w:val="20"/>
              </w:rPr>
              <w:t>914266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20"/>
                <w:szCs w:val="20"/>
              </w:rPr>
              <w:t>Олень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20"/>
                <w:szCs w:val="20"/>
              </w:rPr>
              <w:t>795401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607C8">
              <w:rPr>
                <w:rFonts w:ascii="Arial CYR" w:hAnsi="Arial CYR" w:cs="Arial CYR"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20"/>
                <w:szCs w:val="20"/>
              </w:rPr>
              <w:t>5875</w:t>
            </w:r>
          </w:p>
        </w:tc>
      </w:tr>
    </w:tbl>
    <w:p w:rsidR="006607C8" w:rsidRPr="006607C8" w:rsidRDefault="006607C8" w:rsidP="006607C8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t>5875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t>134396,00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t>2687,92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t>5875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t>134396,00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t>2687,92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6607C8" w:rsidRPr="006607C8" w:rsidRDefault="006607C8" w:rsidP="006607C8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t>134396,00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t>26879,20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t>161275,20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t>3225,50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t>2687,92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t>134396,00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t>26879,20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t>161275,20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t>3225,50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t>2687,92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6607C8" w:rsidRPr="006607C8" w:rsidRDefault="006607C8" w:rsidP="006607C8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8"/>
                <w:szCs w:val="18"/>
              </w:rPr>
              <w:t xml:space="preserve">3 </w:t>
            </w:r>
            <w:proofErr w:type="spellStart"/>
            <w:r w:rsidRPr="006607C8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6607C8">
              <w:rPr>
                <w:rFonts w:ascii="Arial CYR" w:hAnsi="Arial CYR" w:cs="Arial CYR"/>
                <w:sz w:val="18"/>
                <w:szCs w:val="18"/>
              </w:rPr>
              <w:t>. (на 676 км). Суточный пробег 240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8"/>
                <w:szCs w:val="18"/>
              </w:rPr>
              <w:t xml:space="preserve">13 </w:t>
            </w:r>
            <w:proofErr w:type="spellStart"/>
            <w:r w:rsidRPr="006607C8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6607C8">
              <w:rPr>
                <w:rFonts w:ascii="Arial CYR" w:hAnsi="Arial CYR" w:cs="Arial CYR"/>
                <w:sz w:val="18"/>
                <w:szCs w:val="18"/>
              </w:rPr>
              <w:t>. (на 5199 км). Суточный пробег 400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6607C8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6607C8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6607C8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6607C8">
              <w:rPr>
                <w:rFonts w:ascii="Arial CYR" w:hAnsi="Arial CYR" w:cs="Arial CYR"/>
                <w:sz w:val="18"/>
                <w:szCs w:val="18"/>
              </w:rPr>
              <w:t>. п. 5.13 - на каждую инфраструктуру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6607C8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6607C8">
              <w:rPr>
                <w:rFonts w:ascii="Arial CYR" w:hAnsi="Arial CYR" w:cs="Arial CYR"/>
                <w:sz w:val="18"/>
                <w:szCs w:val="18"/>
              </w:rPr>
              <w:t>. п. 5.11 - передача с одной инфраструктуры на другую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21 </w:t>
            </w:r>
            <w:proofErr w:type="spellStart"/>
            <w:r w:rsidRPr="006607C8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6607C8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8"/>
                <w:szCs w:val="18"/>
              </w:rPr>
              <w:lastRenderedPageBreak/>
              <w:t>Расчетная масса 68,00 т. (Минимальная весовая норма по г/</w:t>
            </w:r>
            <w:proofErr w:type="spellStart"/>
            <w:proofErr w:type="gramStart"/>
            <w:r w:rsidRPr="006607C8">
              <w:rPr>
                <w:rFonts w:ascii="Arial CYR" w:hAnsi="Arial CYR" w:cs="Arial CYR"/>
                <w:sz w:val="18"/>
                <w:szCs w:val="18"/>
              </w:rPr>
              <w:t>п</w:t>
            </w:r>
            <w:proofErr w:type="spellEnd"/>
            <w:proofErr w:type="gramEnd"/>
            <w:r w:rsidRPr="006607C8">
              <w:rPr>
                <w:rFonts w:ascii="Arial CYR" w:hAnsi="Arial CYR" w:cs="Arial CYR"/>
                <w:sz w:val="18"/>
                <w:szCs w:val="18"/>
              </w:rPr>
              <w:t xml:space="preserve"> вагона)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И1-Перевозка грузов в универсальных вагонах общего парка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54683,00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[21222,00 * 0,03 = 636,66]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5875 км [54683,00 * 0,01 = 546,83]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20"/>
                <w:szCs w:val="20"/>
              </w:rPr>
              <w:t>636.66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6"/>
                <w:szCs w:val="16"/>
              </w:rPr>
              <w:t>55319,66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первого класса в зависимости от расстояния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20"/>
                <w:szCs w:val="20"/>
              </w:rPr>
              <w:t>0.55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6"/>
                <w:szCs w:val="16"/>
              </w:rPr>
              <w:t>30425,81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материалов и сырья минерально-строительных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20"/>
                <w:szCs w:val="20"/>
              </w:rPr>
              <w:t>0.77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6"/>
                <w:szCs w:val="16"/>
              </w:rPr>
              <w:t>23427,88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6"/>
                <w:szCs w:val="16"/>
              </w:rPr>
              <w:t>102738,26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6"/>
                <w:szCs w:val="16"/>
              </w:rPr>
              <w:t>104793,03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6"/>
                <w:szCs w:val="16"/>
              </w:rPr>
              <w:t>106364,93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6"/>
                <w:szCs w:val="16"/>
              </w:rPr>
              <w:t>106364,93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В3-Тариф за использование крытого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6268,00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6"/>
                <w:szCs w:val="16"/>
              </w:rPr>
              <w:t>27487,06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6"/>
                <w:szCs w:val="16"/>
              </w:rPr>
              <w:t>28036,80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6"/>
                <w:szCs w:val="16"/>
              </w:rPr>
              <w:t>28457,35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6"/>
                <w:szCs w:val="16"/>
              </w:rPr>
              <w:t>28457,35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134822,28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на универсальные вагоны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20"/>
                <w:szCs w:val="20"/>
              </w:rPr>
              <w:t>426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6"/>
                <w:szCs w:val="16"/>
              </w:rPr>
              <w:t>134396,28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6"/>
                <w:szCs w:val="16"/>
              </w:rPr>
              <w:t>134396,00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134396,00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6"/>
                <w:szCs w:val="16"/>
              </w:rPr>
              <w:t>26879,20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6"/>
                <w:szCs w:val="16"/>
              </w:rPr>
              <w:t>161275,20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134396,00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26879,20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161275,20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2687,92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607C8" w:rsidRPr="006607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3225,50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607C8" w:rsidRPr="006607C8" w:rsidRDefault="006607C8" w:rsidP="006607C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607C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A13CBB" w:rsidRPr="002E3FF2" w:rsidRDefault="00A13CBB" w:rsidP="002E3FF2"/>
    <w:sectPr w:rsidR="00A13CBB" w:rsidRPr="002E3FF2" w:rsidSect="00A13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00C0"/>
    <w:rsid w:val="00096083"/>
    <w:rsid w:val="0018610B"/>
    <w:rsid w:val="00274D05"/>
    <w:rsid w:val="002A6570"/>
    <w:rsid w:val="002B6B40"/>
    <w:rsid w:val="002E3FF2"/>
    <w:rsid w:val="00415AA4"/>
    <w:rsid w:val="005900C0"/>
    <w:rsid w:val="005F1D99"/>
    <w:rsid w:val="00606CDC"/>
    <w:rsid w:val="006607C8"/>
    <w:rsid w:val="006749AC"/>
    <w:rsid w:val="006A05B7"/>
    <w:rsid w:val="009074D5"/>
    <w:rsid w:val="00976B8B"/>
    <w:rsid w:val="00A13CBB"/>
    <w:rsid w:val="00AC321C"/>
    <w:rsid w:val="00D7129C"/>
    <w:rsid w:val="00E52841"/>
    <w:rsid w:val="00EC5A72"/>
    <w:rsid w:val="00FF5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2020-11-04T06:00:00Z</dcterms:created>
  <dcterms:modified xsi:type="dcterms:W3CDTF">2020-11-04T06:00:00Z</dcterms:modified>
</cp:coreProperties>
</file>