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0C40DA" w:rsidRPr="000C40DA" w:rsidRDefault="000C40DA" w:rsidP="000C40D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0C40DA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0C40DA" w:rsidRPr="000C40DA" w:rsidRDefault="000C40DA" w:rsidP="000C40D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867"/>
        <w:gridCol w:w="1061"/>
        <w:gridCol w:w="481"/>
        <w:gridCol w:w="771"/>
        <w:gridCol w:w="193"/>
        <w:gridCol w:w="1928"/>
        <w:gridCol w:w="193"/>
      </w:tblGrid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193805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Перово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О 1,3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850609</w:t>
            </w: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Новосибирск-Главный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C40DA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0C40DA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0C40DA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0C40DA">
              <w:rPr>
                <w:rFonts w:ascii="Arial CYR" w:hAnsi="Arial CYR" w:cs="Arial CYR"/>
                <w:sz w:val="20"/>
                <w:szCs w:val="20"/>
              </w:rPr>
              <w:t xml:space="preserve"> 1,3,4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232087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Гравий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25171010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Галька, гравий, щебень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0C40DA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0C40DA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платформа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23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Собственный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Собственник:</w:t>
            </w:r>
          </w:p>
        </w:tc>
        <w:tc>
          <w:tcPr>
            <w:tcW w:w="23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Любой, кроме </w:t>
            </w:r>
            <w:proofErr w:type="gramStart"/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перечисленных</w:t>
            </w:r>
            <w:proofErr w:type="gramEnd"/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9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0C40DA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0C40DA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70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Съемное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 xml:space="preserve">Масса </w:t>
            </w:r>
            <w:proofErr w:type="spellStart"/>
            <w:r w:rsidRPr="000C40DA">
              <w:rPr>
                <w:rFonts w:ascii="Arial CYR" w:hAnsi="Arial CYR" w:cs="Arial CYR"/>
                <w:sz w:val="20"/>
                <w:szCs w:val="20"/>
              </w:rPr>
              <w:t>вкл</w:t>
            </w:r>
            <w:proofErr w:type="spellEnd"/>
            <w:r w:rsidRPr="000C40DA">
              <w:rPr>
                <w:rFonts w:ascii="Arial CYR" w:hAnsi="Arial CYR" w:cs="Arial CYR"/>
                <w:sz w:val="20"/>
                <w:szCs w:val="20"/>
              </w:rPr>
              <w:t>. в массу тары вагона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0C40DA">
              <w:rPr>
                <w:rFonts w:ascii="Arial CYR" w:hAnsi="Arial CYR" w:cs="Arial CYR"/>
                <w:sz w:val="20"/>
                <w:szCs w:val="20"/>
              </w:rPr>
              <w:cr/>
            </w:r>
            <w:r w:rsidRPr="000C40DA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0C40DA" w:rsidRPr="000C40DA" w:rsidRDefault="000C40DA" w:rsidP="000C40D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0C40DA" w:rsidRPr="000C40DA" w:rsidRDefault="000C40DA" w:rsidP="000C40D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0C40DA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193805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Перово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C40DA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C40DA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850609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Новосибирск-Главный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3095</w:t>
            </w:r>
          </w:p>
        </w:tc>
      </w:tr>
    </w:tbl>
    <w:p w:rsidR="000C40DA" w:rsidRPr="000C40DA" w:rsidRDefault="000C40DA" w:rsidP="000C40D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37655,00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627,58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37655,00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627,58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0C40DA" w:rsidRPr="000C40DA" w:rsidRDefault="000C40DA" w:rsidP="000C40D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37655,00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7531,00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45186,00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753,10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627,58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37655,00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7531,00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45186,00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753,10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627,58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0C40DA" w:rsidRPr="000C40DA" w:rsidRDefault="000C40DA" w:rsidP="000C40DA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0C40D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C40DA">
              <w:rPr>
                <w:rFonts w:ascii="Arial CYR" w:hAnsi="Arial CYR" w:cs="Arial CYR"/>
                <w:sz w:val="18"/>
                <w:szCs w:val="18"/>
              </w:rPr>
              <w:t>. (на 3172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0C40D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C40DA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0C40D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C40DA">
              <w:rPr>
                <w:rFonts w:ascii="Arial CYR" w:hAnsi="Arial CYR" w:cs="Arial CYR"/>
                <w:sz w:val="18"/>
                <w:szCs w:val="18"/>
              </w:rPr>
              <w:t xml:space="preserve">. перевозка с участием </w:t>
            </w:r>
            <w:proofErr w:type="spellStart"/>
            <w:r w:rsidRPr="000C40DA">
              <w:rPr>
                <w:rFonts w:ascii="Arial CYR" w:hAnsi="Arial CYR" w:cs="Arial CYR"/>
                <w:sz w:val="18"/>
                <w:szCs w:val="18"/>
              </w:rPr>
              <w:t>Мос</w:t>
            </w:r>
            <w:proofErr w:type="spellEnd"/>
            <w:r w:rsidRPr="000C40DA">
              <w:rPr>
                <w:rFonts w:ascii="Arial CYR" w:hAnsi="Arial CYR" w:cs="Arial CYR"/>
                <w:sz w:val="18"/>
                <w:szCs w:val="18"/>
              </w:rPr>
              <w:t>. Узла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Итого. Срок доставки 12 </w:t>
            </w:r>
            <w:proofErr w:type="spellStart"/>
            <w:r w:rsidRPr="000C40DA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0C40DA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8"/>
                <w:szCs w:val="18"/>
              </w:rPr>
              <w:t>Расчетный вес 60,00 т. (Мин. весовая норма 46,00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приватных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21699,00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[15220,00 * 0,03 = 456,60]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3172 км [21699,00 * 0,01 = 216,99]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456.6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6"/>
                <w:szCs w:val="16"/>
              </w:rPr>
              <w:t>22155,60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0.65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6"/>
                <w:szCs w:val="16"/>
              </w:rPr>
              <w:t>14401,14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материалов и сырья минерально-строительных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0.77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6"/>
                <w:szCs w:val="16"/>
              </w:rPr>
              <w:t>11088,88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материалов минерально-строительных природных, золы, шлаков, сырья минерального промышленного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0.909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6"/>
                <w:szCs w:val="16"/>
              </w:rPr>
              <w:t>10079,79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3.6083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6"/>
                <w:szCs w:val="16"/>
              </w:rPr>
              <w:t>36370,91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6"/>
                <w:szCs w:val="16"/>
              </w:rPr>
              <w:t>37098,32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6"/>
                <w:szCs w:val="16"/>
              </w:rPr>
              <w:t>37654,80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37655,00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37655,00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6"/>
                <w:szCs w:val="16"/>
              </w:rPr>
              <w:t>7531,00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6"/>
                <w:szCs w:val="16"/>
              </w:rPr>
              <w:t>45186,00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37655,00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7531,00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45186,00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627,58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0C40DA" w:rsidRPr="000C4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753,10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0C40DA" w:rsidRPr="000C40DA" w:rsidRDefault="000C40DA" w:rsidP="000C40DA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0C40DA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24325A" w:rsidRPr="000C40DA" w:rsidRDefault="0024325A" w:rsidP="000C40DA"/>
    <w:sectPr w:rsidR="0024325A" w:rsidRPr="000C40DA" w:rsidSect="0024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3B16"/>
    <w:rsid w:val="000C40DA"/>
    <w:rsid w:val="0024325A"/>
    <w:rsid w:val="003557E5"/>
    <w:rsid w:val="0089176D"/>
    <w:rsid w:val="00945FBF"/>
    <w:rsid w:val="00FD3B16"/>
    <w:rsid w:val="00FE3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2020-10-25T06:29:00Z</dcterms:created>
  <dcterms:modified xsi:type="dcterms:W3CDTF">2020-10-25T06:29:00Z</dcterms:modified>
</cp:coreProperties>
</file>